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3A0755" w14:textId="3AFC224D" w:rsidR="004073D6" w:rsidRDefault="004073D6" w:rsidP="00603A52">
      <w:pPr>
        <w:jc w:val="center"/>
        <w:rPr>
          <w:rFonts w:ascii="Arial" w:hAnsi="Arial" w:cs="Arial"/>
          <w:szCs w:val="20"/>
        </w:rPr>
      </w:pPr>
      <w:r>
        <w:rPr>
          <w:noProof/>
        </w:rPr>
        <mc:AlternateContent>
          <mc:Choice Requires="wps">
            <w:drawing>
              <wp:anchor distT="0" distB="0" distL="114300" distR="114300" simplePos="0" relativeHeight="251659264" behindDoc="0" locked="0" layoutInCell="1" allowOverlap="1" wp14:anchorId="75BCB677" wp14:editId="739ABE65">
                <wp:simplePos x="0" y="0"/>
                <wp:positionH relativeFrom="column">
                  <wp:posOffset>-38038</wp:posOffset>
                </wp:positionH>
                <wp:positionV relativeFrom="paragraph">
                  <wp:posOffset>-281</wp:posOffset>
                </wp:positionV>
                <wp:extent cx="6183443"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6183443" cy="1828800"/>
                        </a:xfrm>
                        <a:prstGeom prst="rect">
                          <a:avLst/>
                        </a:prstGeom>
                        <a:noFill/>
                        <a:ln>
                          <a:noFill/>
                        </a:ln>
                        <a:effectLst/>
                      </wps:spPr>
                      <wps:txbx>
                        <w:txbxContent>
                          <w:p w14:paraId="6E07562C" w14:textId="5DFBADDB" w:rsidR="004073D6" w:rsidRP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073D6">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Docos MixDubbel Zo. 15 april 2018</w:t>
                            </w:r>
                          </w:p>
                          <w:p w14:paraId="7FE9DBD9"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9A41289"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3667F19B"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CAC86FF"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1C3CD9D"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FB3C5DF"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3A5AC0D" w14:textId="4D935431" w:rsidR="004073D6" w:rsidRP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073D6">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Start 12.00 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pt;margin-top:0;width:486.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" filled="f" stroked="f">
                <v:fill o:detectmouseclick="t"/>
                <v:textbox style="mso-fit-shape-to-text:t">
                  <w:txbxContent>
                    <w:p w14:paraId="6E07562C" w14:textId="5DFBADDB" w:rsidR="004073D6" w:rsidRP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073D6">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Docos MixDubbel Zo. 15 april 2018</w:t>
                      </w:r>
                    </w:p>
                    <w:p w14:paraId="7FE9DBD9"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9A41289"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3667F19B"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CAC86FF"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1C3CD9D"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FB3C5DF" w14:textId="77777777" w:rsid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3A5AC0D" w14:textId="4D935431" w:rsidR="004073D6" w:rsidRPr="004073D6" w:rsidRDefault="004073D6" w:rsidP="004073D6">
                      <w:pPr>
                        <w:jc w:val="center"/>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073D6">
                        <w:rPr>
                          <w:rFonts w:ascii="Arial" w:hAnsi="Arial" w:cs="Arial"/>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Start 12.00 uur</w:t>
                      </w:r>
                    </w:p>
                  </w:txbxContent>
                </v:textbox>
              </v:shape>
            </w:pict>
          </mc:Fallback>
        </mc:AlternateContent>
      </w:r>
    </w:p>
    <w:p w14:paraId="4A9D288E" w14:textId="77777777" w:rsidR="004073D6" w:rsidRDefault="004073D6" w:rsidP="00603A52">
      <w:pPr>
        <w:jc w:val="center"/>
        <w:rPr>
          <w:rFonts w:ascii="Arial" w:hAnsi="Arial" w:cs="Arial"/>
          <w:szCs w:val="20"/>
        </w:rPr>
      </w:pPr>
    </w:p>
    <w:p w14:paraId="02FBAB82" w14:textId="6C192092" w:rsidR="00E915DA" w:rsidRPr="00603A52" w:rsidRDefault="004073D6" w:rsidP="00603A52">
      <w:pPr>
        <w:jc w:val="center"/>
        <w:rPr>
          <w:rFonts w:ascii="Arial" w:hAnsi="Arial" w:cs="Arial"/>
          <w:szCs w:val="20"/>
        </w:rPr>
      </w:pPr>
      <w:r>
        <w:rPr>
          <w:rFonts w:ascii="Arial" w:hAnsi="Arial" w:cs="Arial"/>
          <w:noProof/>
          <w:szCs w:val="20"/>
        </w:rPr>
        <w:drawing>
          <wp:anchor distT="0" distB="0" distL="114300" distR="114300" simplePos="0" relativeHeight="251660288" behindDoc="0" locked="0" layoutInCell="1" allowOverlap="1" wp14:anchorId="4512B087" wp14:editId="7C2B5C77">
            <wp:simplePos x="0" y="0"/>
            <wp:positionH relativeFrom="column">
              <wp:posOffset>763905</wp:posOffset>
            </wp:positionH>
            <wp:positionV relativeFrom="paragraph">
              <wp:posOffset>139575</wp:posOffset>
            </wp:positionV>
            <wp:extent cx="4646951" cy="2723113"/>
            <wp:effectExtent l="133350" t="76200" r="77470" b="1536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MixDubbel-winnaars.jpg"/>
                    <pic:cNvPicPr/>
                  </pic:nvPicPr>
                  <pic:blipFill>
                    <a:blip r:embed="rId6">
                      <a:extLst>
                        <a:ext uri="{28A0092B-C50C-407E-A947-70E740481C1C}">
                          <a14:useLocalDpi xmlns:a14="http://schemas.microsoft.com/office/drawing/2010/main" val="0"/>
                        </a:ext>
                      </a:extLst>
                    </a:blip>
                    <a:stretch>
                      <a:fillRect/>
                    </a:stretch>
                  </pic:blipFill>
                  <pic:spPr>
                    <a:xfrm>
                      <a:off x="0" y="0"/>
                      <a:ext cx="4646951" cy="272311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0BEF5E31" w14:textId="77777777" w:rsidR="00603A52" w:rsidRDefault="00603A52" w:rsidP="00603A52">
      <w:pPr>
        <w:jc w:val="center"/>
        <w:rPr>
          <w:rFonts w:ascii="Arial" w:hAnsi="Arial" w:cs="Arial"/>
          <w:szCs w:val="20"/>
        </w:rPr>
      </w:pPr>
    </w:p>
    <w:p w14:paraId="63DB675A" w14:textId="77777777" w:rsidR="00987913" w:rsidRDefault="00987913" w:rsidP="00603A52">
      <w:pPr>
        <w:jc w:val="center"/>
        <w:rPr>
          <w:rFonts w:ascii="Arial" w:hAnsi="Arial" w:cs="Arial"/>
          <w:szCs w:val="20"/>
        </w:rPr>
      </w:pPr>
    </w:p>
    <w:p w14:paraId="7318DBC2" w14:textId="77777777" w:rsidR="00987913" w:rsidRDefault="00987913" w:rsidP="00603A52">
      <w:pPr>
        <w:jc w:val="center"/>
        <w:rPr>
          <w:rFonts w:ascii="Arial" w:hAnsi="Arial" w:cs="Arial"/>
          <w:szCs w:val="20"/>
        </w:rPr>
      </w:pPr>
    </w:p>
    <w:p w14:paraId="1BB3892E" w14:textId="77777777" w:rsidR="00987913" w:rsidRDefault="00987913" w:rsidP="00603A52">
      <w:pPr>
        <w:jc w:val="center"/>
        <w:rPr>
          <w:rFonts w:ascii="Arial" w:hAnsi="Arial" w:cs="Arial"/>
          <w:szCs w:val="20"/>
        </w:rPr>
      </w:pPr>
    </w:p>
    <w:p w14:paraId="51A26C2C" w14:textId="77777777" w:rsidR="00987913" w:rsidRDefault="00987913" w:rsidP="00603A52">
      <w:pPr>
        <w:jc w:val="center"/>
        <w:rPr>
          <w:rFonts w:ascii="Arial" w:hAnsi="Arial" w:cs="Arial"/>
          <w:szCs w:val="20"/>
        </w:rPr>
      </w:pPr>
    </w:p>
    <w:p w14:paraId="5F1CB23E" w14:textId="77777777" w:rsidR="00987913" w:rsidRDefault="00987913" w:rsidP="00603A52">
      <w:pPr>
        <w:jc w:val="center"/>
        <w:rPr>
          <w:rFonts w:ascii="Arial" w:hAnsi="Arial" w:cs="Arial"/>
          <w:szCs w:val="20"/>
        </w:rPr>
      </w:pPr>
    </w:p>
    <w:p w14:paraId="6AEEE1B1" w14:textId="77777777" w:rsidR="00987913" w:rsidRDefault="00987913" w:rsidP="00603A52">
      <w:pPr>
        <w:jc w:val="center"/>
        <w:rPr>
          <w:rFonts w:ascii="Arial" w:hAnsi="Arial" w:cs="Arial"/>
          <w:szCs w:val="20"/>
        </w:rPr>
      </w:pPr>
    </w:p>
    <w:p w14:paraId="69553617" w14:textId="77777777" w:rsidR="00987913" w:rsidRDefault="00987913" w:rsidP="00603A52">
      <w:pPr>
        <w:jc w:val="center"/>
        <w:rPr>
          <w:rFonts w:ascii="Arial" w:hAnsi="Arial" w:cs="Arial"/>
          <w:szCs w:val="20"/>
        </w:rPr>
      </w:pPr>
    </w:p>
    <w:p w14:paraId="0508F4B0" w14:textId="77777777" w:rsidR="00987913" w:rsidRDefault="00987913" w:rsidP="00603A52">
      <w:pPr>
        <w:jc w:val="center"/>
        <w:rPr>
          <w:rFonts w:ascii="Arial" w:hAnsi="Arial" w:cs="Arial"/>
          <w:szCs w:val="20"/>
        </w:rPr>
      </w:pPr>
    </w:p>
    <w:p w14:paraId="439FBFBB" w14:textId="77777777" w:rsidR="00987913" w:rsidRDefault="00987913" w:rsidP="00603A52">
      <w:pPr>
        <w:jc w:val="center"/>
        <w:rPr>
          <w:rFonts w:ascii="Arial" w:hAnsi="Arial" w:cs="Arial"/>
          <w:szCs w:val="20"/>
        </w:rPr>
      </w:pPr>
    </w:p>
    <w:p w14:paraId="628B40D3" w14:textId="77777777" w:rsidR="00987913" w:rsidRDefault="00987913" w:rsidP="00603A52">
      <w:pPr>
        <w:jc w:val="center"/>
        <w:rPr>
          <w:rFonts w:ascii="Arial" w:hAnsi="Arial" w:cs="Arial"/>
          <w:szCs w:val="20"/>
        </w:rPr>
      </w:pPr>
    </w:p>
    <w:p w14:paraId="1342BAF8" w14:textId="77777777" w:rsidR="00987913" w:rsidRDefault="00987913" w:rsidP="00603A52">
      <w:pPr>
        <w:jc w:val="center"/>
        <w:rPr>
          <w:rFonts w:ascii="Arial" w:hAnsi="Arial" w:cs="Arial"/>
          <w:szCs w:val="20"/>
        </w:rPr>
      </w:pPr>
    </w:p>
    <w:p w14:paraId="020B672E" w14:textId="77777777" w:rsidR="00987913" w:rsidRDefault="00987913" w:rsidP="00603A52">
      <w:pPr>
        <w:jc w:val="center"/>
        <w:rPr>
          <w:rFonts w:ascii="Arial" w:hAnsi="Arial" w:cs="Arial"/>
          <w:szCs w:val="20"/>
        </w:rPr>
      </w:pPr>
    </w:p>
    <w:p w14:paraId="0A821433" w14:textId="77777777" w:rsidR="00987913" w:rsidRDefault="00987913" w:rsidP="00603A52">
      <w:pPr>
        <w:jc w:val="center"/>
        <w:rPr>
          <w:rFonts w:ascii="Arial" w:hAnsi="Arial" w:cs="Arial"/>
          <w:szCs w:val="20"/>
        </w:rPr>
      </w:pPr>
    </w:p>
    <w:p w14:paraId="3B4D9CC1" w14:textId="77777777" w:rsidR="00987913" w:rsidRDefault="00987913" w:rsidP="00603A52">
      <w:pPr>
        <w:jc w:val="center"/>
        <w:rPr>
          <w:rFonts w:ascii="Arial" w:hAnsi="Arial" w:cs="Arial"/>
          <w:szCs w:val="20"/>
        </w:rPr>
      </w:pPr>
    </w:p>
    <w:p w14:paraId="2B8379BD" w14:textId="77777777" w:rsidR="00987913" w:rsidRDefault="00987913" w:rsidP="00603A52">
      <w:pPr>
        <w:jc w:val="center"/>
        <w:rPr>
          <w:rFonts w:ascii="Arial" w:hAnsi="Arial" w:cs="Arial"/>
          <w:szCs w:val="20"/>
        </w:rPr>
      </w:pPr>
    </w:p>
    <w:p w14:paraId="6DE205D9" w14:textId="77777777" w:rsidR="00987913" w:rsidRPr="00603A52" w:rsidRDefault="00987913" w:rsidP="00603A52">
      <w:pPr>
        <w:jc w:val="center"/>
        <w:rPr>
          <w:rFonts w:ascii="Arial" w:hAnsi="Arial" w:cs="Arial"/>
          <w:szCs w:val="20"/>
        </w:rPr>
      </w:pPr>
    </w:p>
    <w:p w14:paraId="78FD279C" w14:textId="4EBABA94" w:rsidR="00603A52" w:rsidRDefault="004073D6" w:rsidP="00603A52">
      <w:pPr>
        <w:jc w:val="center"/>
        <w:rPr>
          <w:rFonts w:ascii="Arial" w:hAnsi="Arial" w:cs="Arial"/>
          <w:szCs w:val="20"/>
        </w:rPr>
      </w:pPr>
      <w:r>
        <w:rPr>
          <w:rFonts w:ascii="Arial" w:hAnsi="Arial" w:cs="Arial"/>
          <w:szCs w:val="20"/>
        </w:rPr>
        <w:br/>
      </w:r>
      <w:r w:rsidR="00603A52" w:rsidRPr="00603A52">
        <w:rPr>
          <w:rFonts w:ascii="Arial" w:hAnsi="Arial" w:cs="Arial"/>
          <w:szCs w:val="20"/>
        </w:rPr>
        <w:t>Net als voorgaande jaren organiseert </w:t>
      </w:r>
      <w:hyperlink r:id="rId7" w:history="1">
        <w:r w:rsidR="00603A52" w:rsidRPr="00603A52">
          <w:rPr>
            <w:rFonts w:ascii="Arial" w:hAnsi="Arial" w:cs="Arial"/>
            <w:color w:val="0000FF"/>
            <w:szCs w:val="20"/>
            <w:u w:val="single"/>
          </w:rPr>
          <w:t>Docos tafeltennis</w:t>
        </w:r>
      </w:hyperlink>
      <w:r w:rsidR="00603A52" w:rsidRPr="00603A52">
        <w:rPr>
          <w:rFonts w:ascii="Arial" w:hAnsi="Arial" w:cs="Arial"/>
          <w:szCs w:val="20"/>
        </w:rPr>
        <w:t> </w:t>
      </w:r>
      <w:r w:rsidR="00603A52">
        <w:rPr>
          <w:rFonts w:ascii="Arial" w:hAnsi="Arial" w:cs="Arial"/>
          <w:szCs w:val="20"/>
        </w:rPr>
        <w:t>ook dit jaar weer</w:t>
      </w:r>
    </w:p>
    <w:p w14:paraId="22E58A25" w14:textId="77777777" w:rsidR="00603A52" w:rsidRPr="00603A52" w:rsidRDefault="00603A52" w:rsidP="00603A52">
      <w:pPr>
        <w:jc w:val="center"/>
        <w:rPr>
          <w:rFonts w:ascii="Arial" w:hAnsi="Arial" w:cs="Arial"/>
          <w:szCs w:val="20"/>
        </w:rPr>
      </w:pPr>
      <w:r>
        <w:rPr>
          <w:rFonts w:ascii="Arial" w:hAnsi="Arial" w:cs="Arial"/>
          <w:szCs w:val="20"/>
        </w:rPr>
        <w:t>he</w:t>
      </w:r>
      <w:r w:rsidRPr="00603A52">
        <w:rPr>
          <w:rFonts w:ascii="Arial" w:hAnsi="Arial" w:cs="Arial"/>
          <w:szCs w:val="20"/>
        </w:rPr>
        <w:t xml:space="preserve">t succesvolle </w:t>
      </w:r>
      <w:r>
        <w:rPr>
          <w:rFonts w:ascii="Arial" w:hAnsi="Arial" w:cs="Arial"/>
          <w:szCs w:val="20"/>
        </w:rPr>
        <w:t xml:space="preserve">Docos </w:t>
      </w:r>
      <w:r w:rsidRPr="00603A52">
        <w:rPr>
          <w:rFonts w:ascii="Arial" w:hAnsi="Arial" w:cs="Arial"/>
          <w:szCs w:val="20"/>
        </w:rPr>
        <w:t>MixDubbel-toernooi.</w:t>
      </w:r>
    </w:p>
    <w:p w14:paraId="5AF16928" w14:textId="77777777" w:rsidR="00603A52" w:rsidRPr="00603A52" w:rsidRDefault="00603A52" w:rsidP="00603A52">
      <w:pPr>
        <w:jc w:val="center"/>
        <w:rPr>
          <w:rFonts w:ascii="Arial" w:hAnsi="Arial" w:cs="Arial"/>
          <w:szCs w:val="20"/>
        </w:rPr>
      </w:pPr>
    </w:p>
    <w:tbl>
      <w:tblPr>
        <w:tblStyle w:val="Gemiddeldraster3-accent6"/>
        <w:tblW w:w="0" w:type="auto"/>
        <w:jc w:val="center"/>
        <w:tblInd w:w="108" w:type="dxa"/>
        <w:tblLook w:val="0400" w:firstRow="0" w:lastRow="0" w:firstColumn="0" w:lastColumn="0" w:noHBand="0" w:noVBand="1"/>
      </w:tblPr>
      <w:tblGrid>
        <w:gridCol w:w="2084"/>
        <w:gridCol w:w="1231"/>
      </w:tblGrid>
      <w:tr w:rsidR="00603A52" w:rsidRPr="00603A52" w14:paraId="01172E93" w14:textId="77777777" w:rsidTr="00603A52">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single" w:sz="8" w:space="0" w:color="auto"/>
              <w:left w:val="single" w:sz="8" w:space="0" w:color="auto"/>
            </w:tcBorders>
          </w:tcPr>
          <w:p w14:paraId="7A5C1AD0" w14:textId="77777777" w:rsidR="00603A52" w:rsidRPr="00603A52" w:rsidRDefault="00603A52" w:rsidP="00603A52">
            <w:pPr>
              <w:jc w:val="center"/>
              <w:rPr>
                <w:rFonts w:ascii="Arial" w:eastAsia="Times New Roman" w:hAnsi="Arial" w:cs="Arial"/>
                <w:szCs w:val="20"/>
              </w:rPr>
            </w:pPr>
            <w:r w:rsidRPr="00603A52">
              <w:rPr>
                <w:rFonts w:ascii="Arial" w:eastAsia="Times New Roman" w:hAnsi="Arial" w:cs="Arial"/>
                <w:szCs w:val="20"/>
              </w:rPr>
              <w:t>Zaal open</w:t>
            </w:r>
          </w:p>
        </w:tc>
        <w:tc>
          <w:tcPr>
            <w:tcW w:w="0" w:type="auto"/>
            <w:tcBorders>
              <w:top w:val="single" w:sz="8" w:space="0" w:color="auto"/>
              <w:right w:val="single" w:sz="8" w:space="0" w:color="auto"/>
            </w:tcBorders>
          </w:tcPr>
          <w:p w14:paraId="3A7DA45C" w14:textId="77777777" w:rsidR="00603A52" w:rsidRPr="00603A52" w:rsidRDefault="00603A52" w:rsidP="00603A52">
            <w:pPr>
              <w:jc w:val="center"/>
              <w:rPr>
                <w:rFonts w:ascii="Arial" w:eastAsia="Times New Roman" w:hAnsi="Arial" w:cs="Arial"/>
                <w:szCs w:val="20"/>
              </w:rPr>
            </w:pPr>
            <w:r w:rsidRPr="00603A52">
              <w:rPr>
                <w:rFonts w:ascii="Arial" w:eastAsia="Times New Roman" w:hAnsi="Arial" w:cs="Arial"/>
                <w:szCs w:val="20"/>
              </w:rPr>
              <w:t>11.00 uur</w:t>
            </w:r>
          </w:p>
        </w:tc>
      </w:tr>
      <w:tr w:rsidR="00603A52" w:rsidRPr="00603A52" w14:paraId="30725C01" w14:textId="77777777" w:rsidTr="00603A52">
        <w:trPr>
          <w:jc w:val="center"/>
        </w:trPr>
        <w:tc>
          <w:tcPr>
            <w:tcW w:w="0" w:type="auto"/>
            <w:tcBorders>
              <w:top w:val="single" w:sz="8" w:space="0" w:color="FFFFFF" w:themeColor="background1"/>
              <w:left w:val="single" w:sz="8" w:space="0" w:color="auto"/>
              <w:bottom w:val="single" w:sz="8" w:space="0" w:color="FFFFFF" w:themeColor="background1"/>
            </w:tcBorders>
          </w:tcPr>
          <w:p w14:paraId="71626603" w14:textId="77777777" w:rsidR="00603A52" w:rsidRPr="00603A52" w:rsidRDefault="00603A52" w:rsidP="00603A52">
            <w:pPr>
              <w:jc w:val="center"/>
              <w:rPr>
                <w:rFonts w:ascii="Arial" w:eastAsia="Times New Roman" w:hAnsi="Arial" w:cs="Arial"/>
                <w:szCs w:val="20"/>
              </w:rPr>
            </w:pPr>
            <w:r w:rsidRPr="00603A52">
              <w:rPr>
                <w:rFonts w:ascii="Arial" w:eastAsia="Times New Roman" w:hAnsi="Arial" w:cs="Arial"/>
                <w:szCs w:val="20"/>
              </w:rPr>
              <w:t>Uiterlijk aanwezig</w:t>
            </w:r>
          </w:p>
        </w:tc>
        <w:tc>
          <w:tcPr>
            <w:tcW w:w="0" w:type="auto"/>
            <w:tcBorders>
              <w:top w:val="single" w:sz="8" w:space="0" w:color="FFFFFF" w:themeColor="background1"/>
              <w:bottom w:val="single" w:sz="8" w:space="0" w:color="FFFFFF" w:themeColor="background1"/>
              <w:right w:val="single" w:sz="8" w:space="0" w:color="auto"/>
            </w:tcBorders>
          </w:tcPr>
          <w:p w14:paraId="66F06C29" w14:textId="77777777" w:rsidR="00603A52" w:rsidRPr="00603A52" w:rsidRDefault="00603A52" w:rsidP="00603A52">
            <w:pPr>
              <w:jc w:val="center"/>
              <w:rPr>
                <w:rFonts w:ascii="Arial" w:eastAsia="Times New Roman" w:hAnsi="Arial" w:cs="Arial"/>
                <w:szCs w:val="20"/>
              </w:rPr>
            </w:pPr>
            <w:r w:rsidRPr="00603A52">
              <w:rPr>
                <w:rFonts w:ascii="Arial" w:eastAsia="Times New Roman" w:hAnsi="Arial" w:cs="Arial"/>
                <w:szCs w:val="20"/>
              </w:rPr>
              <w:t>11.30 uur</w:t>
            </w:r>
          </w:p>
        </w:tc>
      </w:tr>
      <w:tr w:rsidR="00603A52" w:rsidRPr="00603A52" w14:paraId="779A5B4C" w14:textId="77777777" w:rsidTr="00603A52">
        <w:trPr>
          <w:cnfStyle w:val="000000100000" w:firstRow="0" w:lastRow="0" w:firstColumn="0" w:lastColumn="0" w:oddVBand="0" w:evenVBand="0" w:oddHBand="1" w:evenHBand="0" w:firstRowFirstColumn="0" w:firstRowLastColumn="0" w:lastRowFirstColumn="0" w:lastRowLastColumn="0"/>
          <w:jc w:val="center"/>
        </w:trPr>
        <w:tc>
          <w:tcPr>
            <w:tcW w:w="0" w:type="auto"/>
            <w:tcBorders>
              <w:left w:val="single" w:sz="8" w:space="0" w:color="auto"/>
              <w:bottom w:val="single" w:sz="8" w:space="0" w:color="auto"/>
            </w:tcBorders>
          </w:tcPr>
          <w:p w14:paraId="2E40568D" w14:textId="77777777" w:rsidR="00603A52" w:rsidRPr="00603A52" w:rsidRDefault="00603A52" w:rsidP="00603A52">
            <w:pPr>
              <w:jc w:val="center"/>
              <w:rPr>
                <w:rFonts w:ascii="Arial" w:eastAsia="Times New Roman" w:hAnsi="Arial" w:cs="Arial"/>
                <w:szCs w:val="20"/>
              </w:rPr>
            </w:pPr>
            <w:r w:rsidRPr="00603A52">
              <w:rPr>
                <w:rFonts w:ascii="Arial" w:eastAsia="Times New Roman" w:hAnsi="Arial" w:cs="Arial"/>
                <w:szCs w:val="20"/>
              </w:rPr>
              <w:t>Start toernooi</w:t>
            </w:r>
          </w:p>
        </w:tc>
        <w:tc>
          <w:tcPr>
            <w:tcW w:w="0" w:type="auto"/>
            <w:tcBorders>
              <w:bottom w:val="single" w:sz="8" w:space="0" w:color="auto"/>
              <w:right w:val="single" w:sz="8" w:space="0" w:color="auto"/>
            </w:tcBorders>
          </w:tcPr>
          <w:p w14:paraId="75451DEF" w14:textId="77777777" w:rsidR="00603A52" w:rsidRPr="00603A52" w:rsidRDefault="00603A52" w:rsidP="00603A52">
            <w:pPr>
              <w:jc w:val="center"/>
              <w:rPr>
                <w:rFonts w:ascii="Arial" w:eastAsia="Times New Roman" w:hAnsi="Arial" w:cs="Arial"/>
                <w:szCs w:val="20"/>
              </w:rPr>
            </w:pPr>
            <w:r w:rsidRPr="00603A52">
              <w:rPr>
                <w:rFonts w:ascii="Arial" w:eastAsia="Times New Roman" w:hAnsi="Arial" w:cs="Arial"/>
                <w:szCs w:val="20"/>
              </w:rPr>
              <w:t>12.00 uur</w:t>
            </w:r>
          </w:p>
        </w:tc>
      </w:tr>
    </w:tbl>
    <w:p w14:paraId="77AD6E03" w14:textId="77777777" w:rsidR="00603A52" w:rsidRPr="00603A52" w:rsidRDefault="00603A52" w:rsidP="00603A52">
      <w:pPr>
        <w:jc w:val="center"/>
        <w:rPr>
          <w:rFonts w:ascii="Arial" w:hAnsi="Arial" w:cs="Arial"/>
          <w:szCs w:val="20"/>
        </w:rPr>
      </w:pPr>
    </w:p>
    <w:p w14:paraId="53626F96" w14:textId="77777777" w:rsidR="00603A52" w:rsidRDefault="00603A52" w:rsidP="00603A52">
      <w:pPr>
        <w:jc w:val="center"/>
        <w:rPr>
          <w:rFonts w:ascii="Arial" w:hAnsi="Arial" w:cs="Arial"/>
          <w:szCs w:val="20"/>
        </w:rPr>
      </w:pPr>
      <w:r w:rsidRPr="00603A52">
        <w:rPr>
          <w:rFonts w:ascii="Arial" w:hAnsi="Arial" w:cs="Arial"/>
          <w:szCs w:val="20"/>
        </w:rPr>
        <w:t>Spelers geven zich op als MixDubbelteam en</w:t>
      </w:r>
    </w:p>
    <w:p w14:paraId="025FA922" w14:textId="77777777" w:rsidR="00603A52" w:rsidRPr="00603A52" w:rsidRDefault="00603A52" w:rsidP="00603A52">
      <w:pPr>
        <w:jc w:val="center"/>
        <w:rPr>
          <w:rFonts w:ascii="Arial" w:hAnsi="Arial" w:cs="Arial"/>
          <w:b/>
          <w:bCs/>
          <w:szCs w:val="20"/>
        </w:rPr>
      </w:pPr>
      <w:r w:rsidRPr="00603A52">
        <w:rPr>
          <w:rFonts w:ascii="Arial" w:hAnsi="Arial" w:cs="Arial"/>
          <w:b/>
          <w:bCs/>
          <w:szCs w:val="20"/>
        </w:rPr>
        <w:t>jeugd is dus ook van harte welkom om zich in te schrijven.</w:t>
      </w:r>
    </w:p>
    <w:p w14:paraId="2AE83673" w14:textId="77777777" w:rsidR="00603A52" w:rsidRPr="00603A52" w:rsidRDefault="00603A52" w:rsidP="00603A52">
      <w:pPr>
        <w:jc w:val="center"/>
        <w:rPr>
          <w:rFonts w:ascii="Arial" w:hAnsi="Arial" w:cs="Arial"/>
          <w:szCs w:val="20"/>
        </w:rPr>
      </w:pPr>
    </w:p>
    <w:p w14:paraId="297D9CFE" w14:textId="77777777" w:rsidR="00603A52" w:rsidRPr="00603A52" w:rsidRDefault="00603A52" w:rsidP="00603A52">
      <w:pPr>
        <w:jc w:val="center"/>
        <w:rPr>
          <w:rFonts w:ascii="Arial" w:hAnsi="Arial" w:cs="Arial"/>
          <w:szCs w:val="20"/>
        </w:rPr>
      </w:pPr>
      <w:r w:rsidRPr="00603A52">
        <w:rPr>
          <w:rFonts w:ascii="Arial" w:hAnsi="Arial" w:cs="Arial"/>
          <w:szCs w:val="20"/>
          <w:u w:val="single"/>
        </w:rPr>
        <w:t>Onderstaand de 'mogelijke' combinaties voor een MixDubbel:</w:t>
      </w:r>
    </w:p>
    <w:p w14:paraId="52FC8421" w14:textId="77777777" w:rsidR="00603A52" w:rsidRPr="00603A52" w:rsidRDefault="00603A52" w:rsidP="00603A52">
      <w:pPr>
        <w:tabs>
          <w:tab w:val="right" w:pos="4253"/>
          <w:tab w:val="center" w:pos="4536"/>
          <w:tab w:val="left" w:pos="4820"/>
        </w:tabs>
        <w:rPr>
          <w:rFonts w:ascii="Arial" w:eastAsia="Times New Roman" w:hAnsi="Arial" w:cs="Arial"/>
          <w:szCs w:val="20"/>
        </w:rPr>
      </w:pPr>
      <w:r>
        <w:rPr>
          <w:rFonts w:ascii="Arial" w:eastAsia="Times New Roman" w:hAnsi="Arial" w:cs="Arial"/>
          <w:szCs w:val="20"/>
        </w:rPr>
        <w:tab/>
      </w:r>
      <w:r w:rsidRPr="00603A52">
        <w:rPr>
          <w:rFonts w:ascii="Arial" w:eastAsia="Times New Roman" w:hAnsi="Arial" w:cs="Arial"/>
          <w:szCs w:val="20"/>
        </w:rPr>
        <w:t>Heer</w:t>
      </w:r>
      <w:r>
        <w:rPr>
          <w:rFonts w:ascii="Arial" w:eastAsia="Times New Roman" w:hAnsi="Arial" w:cs="Arial"/>
          <w:szCs w:val="20"/>
        </w:rPr>
        <w:tab/>
      </w:r>
      <w:r w:rsidRPr="00603A52">
        <w:rPr>
          <w:rFonts w:ascii="Arial" w:eastAsia="Times New Roman" w:hAnsi="Arial" w:cs="Arial"/>
          <w:szCs w:val="20"/>
        </w:rPr>
        <w:t>+</w:t>
      </w:r>
      <w:r>
        <w:rPr>
          <w:rFonts w:ascii="Arial" w:eastAsia="Times New Roman" w:hAnsi="Arial" w:cs="Arial"/>
          <w:szCs w:val="20"/>
        </w:rPr>
        <w:tab/>
      </w:r>
      <w:r w:rsidRPr="00603A52">
        <w:rPr>
          <w:rFonts w:ascii="Arial" w:eastAsia="Times New Roman" w:hAnsi="Arial" w:cs="Arial"/>
          <w:szCs w:val="20"/>
        </w:rPr>
        <w:t>Dame</w:t>
      </w:r>
    </w:p>
    <w:p w14:paraId="3C65C73F" w14:textId="77777777" w:rsidR="00603A52" w:rsidRPr="00603A52" w:rsidRDefault="00603A52" w:rsidP="00603A52">
      <w:pPr>
        <w:tabs>
          <w:tab w:val="right" w:pos="4253"/>
          <w:tab w:val="center" w:pos="4536"/>
          <w:tab w:val="left" w:pos="4820"/>
        </w:tabs>
        <w:rPr>
          <w:rFonts w:ascii="Arial" w:eastAsia="Times New Roman" w:hAnsi="Arial" w:cs="Arial"/>
          <w:szCs w:val="20"/>
        </w:rPr>
      </w:pPr>
      <w:r>
        <w:rPr>
          <w:rFonts w:ascii="Arial" w:eastAsia="Times New Roman" w:hAnsi="Arial" w:cs="Arial"/>
          <w:szCs w:val="20"/>
        </w:rPr>
        <w:tab/>
      </w:r>
      <w:r w:rsidRPr="00603A52">
        <w:rPr>
          <w:rFonts w:ascii="Arial" w:eastAsia="Times New Roman" w:hAnsi="Arial" w:cs="Arial"/>
          <w:szCs w:val="20"/>
        </w:rPr>
        <w:t>Heer</w:t>
      </w:r>
      <w:r>
        <w:rPr>
          <w:rFonts w:ascii="Arial" w:eastAsia="Times New Roman" w:hAnsi="Arial" w:cs="Arial"/>
          <w:szCs w:val="20"/>
        </w:rPr>
        <w:tab/>
      </w:r>
      <w:r w:rsidRPr="00603A52">
        <w:rPr>
          <w:rFonts w:ascii="Arial" w:eastAsia="Times New Roman" w:hAnsi="Arial" w:cs="Arial"/>
          <w:szCs w:val="20"/>
        </w:rPr>
        <w:t>+</w:t>
      </w:r>
      <w:r>
        <w:rPr>
          <w:rFonts w:ascii="Arial" w:eastAsia="Times New Roman" w:hAnsi="Arial" w:cs="Arial"/>
          <w:szCs w:val="20"/>
        </w:rPr>
        <w:tab/>
      </w:r>
      <w:r w:rsidRPr="00603A52">
        <w:rPr>
          <w:rFonts w:ascii="Arial" w:eastAsia="Times New Roman" w:hAnsi="Arial" w:cs="Arial"/>
          <w:szCs w:val="20"/>
        </w:rPr>
        <w:t>Meisje</w:t>
      </w:r>
    </w:p>
    <w:p w14:paraId="27998CE3" w14:textId="77777777" w:rsidR="00603A52" w:rsidRPr="00603A52" w:rsidRDefault="00603A52" w:rsidP="00603A52">
      <w:pPr>
        <w:tabs>
          <w:tab w:val="right" w:pos="4253"/>
          <w:tab w:val="center" w:pos="4536"/>
          <w:tab w:val="left" w:pos="4820"/>
        </w:tabs>
        <w:rPr>
          <w:rFonts w:ascii="Arial" w:eastAsia="Times New Roman" w:hAnsi="Arial" w:cs="Arial"/>
          <w:szCs w:val="20"/>
        </w:rPr>
      </w:pPr>
      <w:r>
        <w:rPr>
          <w:rFonts w:ascii="Arial" w:eastAsia="Times New Roman" w:hAnsi="Arial" w:cs="Arial"/>
          <w:szCs w:val="20"/>
        </w:rPr>
        <w:tab/>
      </w:r>
      <w:r w:rsidRPr="00603A52">
        <w:rPr>
          <w:rFonts w:ascii="Arial" w:eastAsia="Times New Roman" w:hAnsi="Arial" w:cs="Arial"/>
          <w:szCs w:val="20"/>
        </w:rPr>
        <w:t>Jongen</w:t>
      </w:r>
      <w:r>
        <w:rPr>
          <w:rFonts w:ascii="Arial" w:eastAsia="Times New Roman" w:hAnsi="Arial" w:cs="Arial"/>
          <w:szCs w:val="20"/>
        </w:rPr>
        <w:tab/>
      </w:r>
      <w:r w:rsidRPr="00603A52">
        <w:rPr>
          <w:rFonts w:ascii="Arial" w:eastAsia="Times New Roman" w:hAnsi="Arial" w:cs="Arial"/>
          <w:szCs w:val="20"/>
        </w:rPr>
        <w:t>+</w:t>
      </w:r>
      <w:r>
        <w:rPr>
          <w:rFonts w:ascii="Arial" w:eastAsia="Times New Roman" w:hAnsi="Arial" w:cs="Arial"/>
          <w:szCs w:val="20"/>
        </w:rPr>
        <w:tab/>
      </w:r>
      <w:r w:rsidRPr="00603A52">
        <w:rPr>
          <w:rFonts w:ascii="Arial" w:eastAsia="Times New Roman" w:hAnsi="Arial" w:cs="Arial"/>
          <w:szCs w:val="20"/>
        </w:rPr>
        <w:t>Dame</w:t>
      </w:r>
    </w:p>
    <w:p w14:paraId="48BEA181" w14:textId="77777777" w:rsidR="00603A52" w:rsidRPr="00603A52" w:rsidRDefault="00603A52" w:rsidP="00603A52">
      <w:pPr>
        <w:tabs>
          <w:tab w:val="right" w:pos="4253"/>
          <w:tab w:val="center" w:pos="4536"/>
          <w:tab w:val="left" w:pos="4820"/>
        </w:tabs>
        <w:rPr>
          <w:rFonts w:ascii="Arial" w:eastAsia="Times New Roman" w:hAnsi="Arial" w:cs="Arial"/>
          <w:szCs w:val="20"/>
        </w:rPr>
      </w:pPr>
      <w:r>
        <w:rPr>
          <w:rFonts w:ascii="Arial" w:eastAsia="Times New Roman" w:hAnsi="Arial" w:cs="Arial"/>
          <w:szCs w:val="20"/>
        </w:rPr>
        <w:tab/>
      </w:r>
      <w:r w:rsidRPr="00603A52">
        <w:rPr>
          <w:rFonts w:ascii="Arial" w:eastAsia="Times New Roman" w:hAnsi="Arial" w:cs="Arial"/>
          <w:szCs w:val="20"/>
        </w:rPr>
        <w:t>Jongen</w:t>
      </w:r>
      <w:r>
        <w:rPr>
          <w:rFonts w:ascii="Arial" w:eastAsia="Times New Roman" w:hAnsi="Arial" w:cs="Arial"/>
          <w:szCs w:val="20"/>
        </w:rPr>
        <w:tab/>
      </w:r>
      <w:r w:rsidRPr="00603A52">
        <w:rPr>
          <w:rFonts w:ascii="Arial" w:eastAsia="Times New Roman" w:hAnsi="Arial" w:cs="Arial"/>
          <w:szCs w:val="20"/>
        </w:rPr>
        <w:t>+</w:t>
      </w:r>
      <w:r>
        <w:rPr>
          <w:rFonts w:ascii="Arial" w:eastAsia="Times New Roman" w:hAnsi="Arial" w:cs="Arial"/>
          <w:szCs w:val="20"/>
        </w:rPr>
        <w:tab/>
      </w:r>
      <w:r w:rsidRPr="00603A52">
        <w:rPr>
          <w:rFonts w:ascii="Arial" w:eastAsia="Times New Roman" w:hAnsi="Arial" w:cs="Arial"/>
          <w:szCs w:val="20"/>
        </w:rPr>
        <w:t>Meisje</w:t>
      </w:r>
    </w:p>
    <w:p w14:paraId="54469ED0" w14:textId="77777777" w:rsidR="00603A52" w:rsidRPr="00603A52" w:rsidRDefault="00603A52" w:rsidP="00603A52">
      <w:pPr>
        <w:jc w:val="center"/>
        <w:rPr>
          <w:rFonts w:ascii="Arial" w:hAnsi="Arial" w:cs="Arial"/>
          <w:szCs w:val="20"/>
        </w:rPr>
      </w:pPr>
    </w:p>
    <w:p w14:paraId="3447804F" w14:textId="77777777" w:rsidR="00603A52" w:rsidRPr="00603A52" w:rsidRDefault="00603A52" w:rsidP="00603A52">
      <w:pPr>
        <w:jc w:val="center"/>
        <w:rPr>
          <w:rFonts w:ascii="Arial" w:hAnsi="Arial" w:cs="Arial"/>
          <w:szCs w:val="20"/>
        </w:rPr>
      </w:pPr>
      <w:r w:rsidRPr="00603A52">
        <w:rPr>
          <w:rFonts w:ascii="Arial" w:hAnsi="Arial" w:cs="Arial"/>
          <w:szCs w:val="20"/>
        </w:rPr>
        <w:t>De organisatie schaalt het niveau van jeugdspelers en landelijk spelende dames naar vergelijkbaar senioren- en herenniveau.</w:t>
      </w:r>
    </w:p>
    <w:p w14:paraId="36121C02" w14:textId="77777777" w:rsidR="00603A52" w:rsidRPr="00603A52" w:rsidRDefault="00603A52" w:rsidP="00603A52">
      <w:pPr>
        <w:jc w:val="center"/>
        <w:rPr>
          <w:rFonts w:ascii="Arial" w:hAnsi="Arial" w:cs="Arial"/>
          <w:szCs w:val="20"/>
        </w:rPr>
      </w:pPr>
    </w:p>
    <w:p w14:paraId="6FC9533D" w14:textId="77777777" w:rsidR="00603A52" w:rsidRPr="00603A52" w:rsidRDefault="00603A52" w:rsidP="00603A52">
      <w:pPr>
        <w:jc w:val="center"/>
        <w:rPr>
          <w:rFonts w:ascii="Arial" w:hAnsi="Arial" w:cs="Arial"/>
          <w:szCs w:val="20"/>
        </w:rPr>
      </w:pPr>
      <w:r w:rsidRPr="00603A52">
        <w:rPr>
          <w:rFonts w:ascii="Arial" w:hAnsi="Arial" w:cs="Arial"/>
          <w:szCs w:val="20"/>
        </w:rPr>
        <w:t>De organisatie deelt de teams in meerdere categorieën in. Het uiteindelijke aantal categorieën hangt af van het aantal ingeschreven teams. Het streven is om iedereen zoveel mogelijk op zijn of haar niveau te laten spelen.</w:t>
      </w:r>
    </w:p>
    <w:p w14:paraId="198B3530" w14:textId="77777777" w:rsidR="00603A52" w:rsidRDefault="00603A52" w:rsidP="00603A52">
      <w:pPr>
        <w:jc w:val="center"/>
        <w:rPr>
          <w:rFonts w:ascii="Arial" w:hAnsi="Arial" w:cs="Arial"/>
          <w:szCs w:val="20"/>
        </w:rPr>
      </w:pPr>
    </w:p>
    <w:p w14:paraId="0C8426D1" w14:textId="3E7A319B" w:rsidR="00603A52" w:rsidRPr="00603A52" w:rsidRDefault="00603A52" w:rsidP="00603A52">
      <w:pPr>
        <w:jc w:val="center"/>
        <w:rPr>
          <w:rFonts w:ascii="Arial" w:hAnsi="Arial" w:cs="Arial"/>
          <w:szCs w:val="20"/>
        </w:rPr>
      </w:pPr>
      <w:r w:rsidRPr="00603A52">
        <w:rPr>
          <w:rFonts w:ascii="Arial" w:hAnsi="Arial" w:cs="Arial"/>
          <w:szCs w:val="20"/>
        </w:rPr>
        <w:t xml:space="preserve">Inschrijving kan uitsluitend via het </w:t>
      </w:r>
      <w:r w:rsidRPr="004073D6">
        <w:rPr>
          <w:rFonts w:ascii="Arial" w:eastAsia="Times New Roman" w:hAnsi="Arial" w:cs="Arial"/>
        </w:rPr>
        <w:t>convocatie + inschrijfformulier</w:t>
      </w:r>
      <w:r w:rsidRPr="00603A52">
        <w:rPr>
          <w:rFonts w:ascii="Arial" w:hAnsi="Arial" w:cs="Arial"/>
          <w:szCs w:val="20"/>
        </w:rPr>
        <w:t xml:space="preserve"> te vinden op </w:t>
      </w:r>
      <w:hyperlink r:id="rId8" w:history="1">
        <w:r w:rsidRPr="00603A52">
          <w:rPr>
            <w:rStyle w:val="Hyperlink"/>
            <w:rFonts w:ascii="Arial" w:hAnsi="Arial" w:cs="Arial"/>
            <w:szCs w:val="20"/>
          </w:rPr>
          <w:t>www.docostafeltennis.nl</w:t>
        </w:r>
      </w:hyperlink>
      <w:r w:rsidRPr="00603A52">
        <w:rPr>
          <w:rFonts w:ascii="Arial" w:hAnsi="Arial" w:cs="Arial"/>
          <w:szCs w:val="20"/>
        </w:rPr>
        <w:t>.</w:t>
      </w:r>
    </w:p>
    <w:p w14:paraId="44D1D221" w14:textId="77777777" w:rsidR="00603A52" w:rsidRPr="00603A52" w:rsidRDefault="00603A52" w:rsidP="00603A52">
      <w:pPr>
        <w:jc w:val="center"/>
        <w:rPr>
          <w:rFonts w:ascii="Arial" w:hAnsi="Arial" w:cs="Arial"/>
          <w:b/>
          <w:bCs/>
          <w:szCs w:val="20"/>
        </w:rPr>
      </w:pPr>
    </w:p>
    <w:p w14:paraId="40770A4A" w14:textId="77777777" w:rsidR="00603A52" w:rsidRDefault="00603A52" w:rsidP="00603A52">
      <w:pPr>
        <w:jc w:val="center"/>
        <w:rPr>
          <w:rFonts w:ascii="Arial" w:hAnsi="Arial" w:cs="Arial"/>
          <w:szCs w:val="20"/>
        </w:rPr>
      </w:pPr>
      <w:r w:rsidRPr="00603A52">
        <w:rPr>
          <w:rFonts w:ascii="Arial" w:hAnsi="Arial" w:cs="Arial"/>
          <w:b/>
          <w:bCs/>
          <w:szCs w:val="20"/>
        </w:rPr>
        <w:t>Inschrijfkosten:</w:t>
      </w:r>
      <w:r w:rsidRPr="00603A52">
        <w:rPr>
          <w:rFonts w:ascii="Arial" w:hAnsi="Arial" w:cs="Arial"/>
          <w:szCs w:val="20"/>
        </w:rPr>
        <w:t> €8,00 per persoon (in</w:t>
      </w:r>
      <w:r>
        <w:rPr>
          <w:rFonts w:ascii="Arial" w:hAnsi="Arial" w:cs="Arial"/>
          <w:szCs w:val="20"/>
        </w:rPr>
        <w:t>cl. 1 consumptie per persoon)</w:t>
      </w:r>
    </w:p>
    <w:p w14:paraId="31D28B9B" w14:textId="77777777" w:rsidR="00603A52" w:rsidRDefault="00603A52" w:rsidP="00603A52">
      <w:pPr>
        <w:jc w:val="center"/>
        <w:rPr>
          <w:rFonts w:ascii="Arial" w:hAnsi="Arial" w:cs="Arial"/>
          <w:szCs w:val="20"/>
        </w:rPr>
      </w:pPr>
      <w:r w:rsidRPr="00603A52">
        <w:rPr>
          <w:rFonts w:ascii="Arial" w:hAnsi="Arial" w:cs="Arial"/>
          <w:szCs w:val="20"/>
        </w:rPr>
        <w:t>Uitsluitend op de dag zelf aan de zaal te betalen.</w:t>
      </w:r>
    </w:p>
    <w:p w14:paraId="75428129" w14:textId="77777777" w:rsidR="00603A52" w:rsidRPr="00603A52" w:rsidRDefault="00603A52" w:rsidP="00603A52">
      <w:pPr>
        <w:jc w:val="center"/>
        <w:rPr>
          <w:rFonts w:ascii="Arial" w:hAnsi="Arial" w:cs="Arial"/>
          <w:szCs w:val="20"/>
        </w:rPr>
      </w:pPr>
    </w:p>
    <w:p w14:paraId="13620985" w14:textId="061714C6" w:rsidR="00603A52" w:rsidRPr="00603A52" w:rsidRDefault="00603A52" w:rsidP="00603A52">
      <w:pPr>
        <w:jc w:val="center"/>
        <w:rPr>
          <w:rFonts w:ascii="Arial" w:hAnsi="Arial" w:cs="Arial"/>
          <w:szCs w:val="20"/>
        </w:rPr>
      </w:pPr>
      <w:r w:rsidRPr="00603A52">
        <w:rPr>
          <w:rFonts w:ascii="Arial" w:hAnsi="Arial" w:cs="Arial"/>
          <w:b/>
          <w:bCs/>
          <w:szCs w:val="20"/>
        </w:rPr>
        <w:t>Sluitingsdatum inschrijving:</w:t>
      </w:r>
      <w:r w:rsidRPr="00603A52">
        <w:rPr>
          <w:rFonts w:ascii="Arial" w:hAnsi="Arial" w:cs="Arial"/>
          <w:szCs w:val="20"/>
        </w:rPr>
        <w:t> </w:t>
      </w:r>
      <w:r w:rsidR="004073D6">
        <w:rPr>
          <w:rFonts w:ascii="Arial" w:hAnsi="Arial" w:cs="Arial"/>
          <w:szCs w:val="20"/>
        </w:rPr>
        <w:t>Zon</w:t>
      </w:r>
      <w:r w:rsidRPr="00603A52">
        <w:rPr>
          <w:rFonts w:ascii="Arial" w:hAnsi="Arial" w:cs="Arial"/>
          <w:szCs w:val="20"/>
        </w:rPr>
        <w:t xml:space="preserve">dag </w:t>
      </w:r>
      <w:r w:rsidR="004073D6">
        <w:rPr>
          <w:rFonts w:ascii="Arial" w:hAnsi="Arial" w:cs="Arial"/>
          <w:szCs w:val="20"/>
        </w:rPr>
        <w:t>8</w:t>
      </w:r>
      <w:r w:rsidRPr="00603A52">
        <w:rPr>
          <w:rFonts w:ascii="Arial" w:hAnsi="Arial" w:cs="Arial"/>
          <w:szCs w:val="20"/>
        </w:rPr>
        <w:t xml:space="preserve"> </w:t>
      </w:r>
      <w:r w:rsidR="004073D6">
        <w:rPr>
          <w:rFonts w:ascii="Arial" w:hAnsi="Arial" w:cs="Arial"/>
          <w:szCs w:val="20"/>
        </w:rPr>
        <w:t>april</w:t>
      </w:r>
      <w:r w:rsidRPr="00603A52">
        <w:rPr>
          <w:rFonts w:ascii="Arial" w:hAnsi="Arial" w:cs="Arial"/>
          <w:szCs w:val="20"/>
        </w:rPr>
        <w:t xml:space="preserve"> 201</w:t>
      </w:r>
      <w:r w:rsidR="004073D6">
        <w:rPr>
          <w:rFonts w:ascii="Arial" w:hAnsi="Arial" w:cs="Arial"/>
          <w:szCs w:val="20"/>
        </w:rPr>
        <w:t xml:space="preserve">8, </w:t>
      </w:r>
      <w:r w:rsidRPr="00603A52">
        <w:rPr>
          <w:rFonts w:ascii="Arial" w:hAnsi="Arial" w:cs="Arial"/>
          <w:szCs w:val="20"/>
        </w:rPr>
        <w:t>1</w:t>
      </w:r>
      <w:r w:rsidR="004073D6">
        <w:rPr>
          <w:rFonts w:ascii="Arial" w:hAnsi="Arial" w:cs="Arial"/>
          <w:szCs w:val="20"/>
        </w:rPr>
        <w:t>2</w:t>
      </w:r>
      <w:r w:rsidRPr="00603A52">
        <w:rPr>
          <w:rFonts w:ascii="Arial" w:hAnsi="Arial" w:cs="Arial"/>
          <w:szCs w:val="20"/>
        </w:rPr>
        <w:t>.00 uur!!!</w:t>
      </w:r>
    </w:p>
    <w:p w14:paraId="3313DE1A" w14:textId="77777777" w:rsidR="00603A52" w:rsidRPr="00603A52" w:rsidRDefault="00603A52" w:rsidP="00603A52">
      <w:pPr>
        <w:jc w:val="center"/>
        <w:rPr>
          <w:rFonts w:ascii="Arial" w:hAnsi="Arial" w:cs="Arial"/>
          <w:szCs w:val="20"/>
        </w:rPr>
      </w:pPr>
    </w:p>
    <w:p w14:paraId="771152B3" w14:textId="6C948CF0" w:rsidR="004073D6" w:rsidRPr="004073D6" w:rsidRDefault="00603A52" w:rsidP="00603A52">
      <w:pPr>
        <w:jc w:val="center"/>
        <w:rPr>
          <w:rFonts w:ascii="Arial" w:hAnsi="Arial" w:cs="Arial"/>
          <w:szCs w:val="20"/>
          <w:u w:val="single"/>
        </w:rPr>
      </w:pPr>
      <w:r w:rsidRPr="00603A52">
        <w:rPr>
          <w:rFonts w:ascii="Arial" w:hAnsi="Arial" w:cs="Arial"/>
          <w:szCs w:val="20"/>
        </w:rPr>
        <w:t>Er is ruimte voor maximaal 42 koppels (totaal); daarna komt  men op de reservelijst.</w:t>
      </w:r>
      <w:r w:rsidR="004073D6">
        <w:rPr>
          <w:rFonts w:ascii="Arial" w:hAnsi="Arial" w:cs="Arial"/>
          <w:szCs w:val="20"/>
        </w:rPr>
        <w:br/>
      </w:r>
      <w:r w:rsidR="004073D6" w:rsidRPr="004073D6">
        <w:rPr>
          <w:rFonts w:ascii="Arial" w:hAnsi="Arial" w:cs="Arial"/>
          <w:szCs w:val="20"/>
          <w:u w:val="single"/>
        </w:rPr>
        <w:t>Toernooi-commissie:</w:t>
      </w:r>
    </w:p>
    <w:p w14:paraId="55CC1490" w14:textId="113DB35B" w:rsidR="004073D6" w:rsidRPr="00603A52" w:rsidRDefault="000B3B46" w:rsidP="004073D6">
      <w:pPr>
        <w:jc w:val="center"/>
        <w:rPr>
          <w:rFonts w:ascii="Arial" w:hAnsi="Arial" w:cs="Arial"/>
          <w:szCs w:val="20"/>
        </w:rPr>
      </w:pPr>
      <w:r>
        <w:rPr>
          <w:rFonts w:ascii="Arial" w:hAnsi="Arial" w:cs="Arial"/>
          <w:szCs w:val="20"/>
        </w:rPr>
        <w:t>Peter Milikan</w:t>
      </w:r>
      <w:r w:rsidR="004073D6">
        <w:rPr>
          <w:rFonts w:ascii="Arial" w:hAnsi="Arial" w:cs="Arial"/>
          <w:szCs w:val="20"/>
        </w:rPr>
        <w:t>,</w:t>
      </w:r>
      <w:r>
        <w:rPr>
          <w:rFonts w:ascii="Arial" w:hAnsi="Arial" w:cs="Arial"/>
          <w:szCs w:val="20"/>
        </w:rPr>
        <w:t xml:space="preserve"> Annelies Bultema</w:t>
      </w:r>
      <w:r w:rsidR="004073D6">
        <w:rPr>
          <w:rFonts w:ascii="Arial" w:hAnsi="Arial" w:cs="Arial"/>
          <w:szCs w:val="20"/>
        </w:rPr>
        <w:t>, Dinette van der Weit, Bianca de Haas</w:t>
      </w:r>
    </w:p>
    <w:sectPr w:rsidR="004073D6" w:rsidRPr="00603A52" w:rsidSect="000B3B46">
      <w:pgSz w:w="11900" w:h="16840"/>
      <w:pgMar w:top="567" w:right="1134" w:bottom="851" w:left="1134" w:header="708" w:footer="708" w:gutter="0"/>
      <w:pgBorders>
        <w:top w:val="single" w:sz="8" w:space="1" w:color="auto"/>
        <w:left w:val="single" w:sz="8" w:space="4" w:color="auto"/>
        <w:bottom w:val="single" w:sz="8" w:space="1" w:color="auto"/>
        <w:right w:val="single" w:sz="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1E70"/>
    <w:multiLevelType w:val="multilevel"/>
    <w:tmpl w:val="B6C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52"/>
    <w:rsid w:val="000B3B46"/>
    <w:rsid w:val="004073D6"/>
    <w:rsid w:val="005E5714"/>
    <w:rsid w:val="00603A52"/>
    <w:rsid w:val="00987913"/>
    <w:rsid w:val="009B3C1C"/>
    <w:rsid w:val="00E915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97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3A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03A52"/>
    <w:rPr>
      <w:rFonts w:ascii="Lucida Grande" w:hAnsi="Lucida Grande" w:cs="Lucida Grande"/>
      <w:sz w:val="18"/>
      <w:szCs w:val="18"/>
    </w:rPr>
  </w:style>
  <w:style w:type="character" w:styleId="Hyperlink">
    <w:name w:val="Hyperlink"/>
    <w:basedOn w:val="Standaardalinea-lettertype"/>
    <w:uiPriority w:val="99"/>
    <w:unhideWhenUsed/>
    <w:rsid w:val="00603A52"/>
    <w:rPr>
      <w:color w:val="0000FF"/>
      <w:u w:val="single"/>
    </w:rPr>
  </w:style>
  <w:style w:type="table" w:styleId="Gemiddeldraster3-accent6">
    <w:name w:val="Medium Grid 3 Accent 6"/>
    <w:basedOn w:val="Standaardtabel"/>
    <w:uiPriority w:val="69"/>
    <w:rsid w:val="00603A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3A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03A52"/>
    <w:rPr>
      <w:rFonts w:ascii="Lucida Grande" w:hAnsi="Lucida Grande" w:cs="Lucida Grande"/>
      <w:sz w:val="18"/>
      <w:szCs w:val="18"/>
    </w:rPr>
  </w:style>
  <w:style w:type="character" w:styleId="Hyperlink">
    <w:name w:val="Hyperlink"/>
    <w:basedOn w:val="Standaardalinea-lettertype"/>
    <w:uiPriority w:val="99"/>
    <w:unhideWhenUsed/>
    <w:rsid w:val="00603A52"/>
    <w:rPr>
      <w:color w:val="0000FF"/>
      <w:u w:val="single"/>
    </w:rPr>
  </w:style>
  <w:style w:type="table" w:styleId="Gemiddeldraster3-accent6">
    <w:name w:val="Medium Grid 3 Accent 6"/>
    <w:basedOn w:val="Standaardtabel"/>
    <w:uiPriority w:val="69"/>
    <w:rsid w:val="00603A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ostafeltennis.nl" TargetMode="External"/><Relationship Id="rId3" Type="http://schemas.microsoft.com/office/2007/relationships/stylesWithEffects" Target="stylesWithEffects.xml"/><Relationship Id="rId7" Type="http://schemas.openxmlformats.org/officeDocument/2006/relationships/hyperlink" Target="https://www.facebook.com/DocosTafelt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Nvt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Milikan</dc:creator>
  <cp:lastModifiedBy>Milikan, Peter (CIV)</cp:lastModifiedBy>
  <cp:revision>2</cp:revision>
  <dcterms:created xsi:type="dcterms:W3CDTF">2018-01-22T14:48:00Z</dcterms:created>
  <dcterms:modified xsi:type="dcterms:W3CDTF">2018-01-22T14:48:00Z</dcterms:modified>
</cp:coreProperties>
</file>